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 w:hAnsi="仿宋" w:eastAsia="仿宋" w:cs="仿宋"/>
          <w:color w:val="000000"/>
          <w:kern w:val="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河北省教育厅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7"/>
          <w:sz w:val="44"/>
          <w:szCs w:val="44"/>
          <w:lang w:eastAsia="zh-CN"/>
        </w:rPr>
      </w:pPr>
      <w:r>
        <w:rPr>
          <w:rFonts w:hint="eastAsia" w:ascii="方正小标宋_GBK" w:hAnsi="方正小标宋_GBK" w:eastAsia="方正小标宋_GBK" w:cs="方正小标宋_GBK"/>
          <w:spacing w:val="-17"/>
          <w:sz w:val="44"/>
          <w:szCs w:val="44"/>
          <w:lang w:eastAsia="zh-CN"/>
        </w:rPr>
        <w:t>关于开展全省职业院校学生实习管理检查工作的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各市（含定州、辛集）教育局</w:t>
      </w:r>
      <w:r>
        <w:rPr>
          <w:rFonts w:hint="eastAsia" w:ascii="仿宋" w:hAnsi="仿宋" w:eastAsia="仿宋" w:cs="仿宋"/>
          <w:sz w:val="32"/>
          <w:szCs w:val="32"/>
          <w:lang w:eastAsia="zh-CN"/>
        </w:rPr>
        <w:t>、</w:t>
      </w:r>
      <w:r>
        <w:rPr>
          <w:rFonts w:hint="eastAsia" w:ascii="仿宋" w:hAnsi="仿宋" w:eastAsia="仿宋" w:cs="仿宋"/>
          <w:sz w:val="32"/>
          <w:szCs w:val="32"/>
        </w:rPr>
        <w:t>雄安新区公共服务局，</w:t>
      </w:r>
      <w:r>
        <w:rPr>
          <w:rFonts w:hint="eastAsia" w:ascii="仿宋" w:hAnsi="仿宋" w:eastAsia="仿宋" w:cs="仿宋"/>
          <w:sz w:val="32"/>
          <w:szCs w:val="32"/>
          <w:lang w:eastAsia="zh-CN"/>
        </w:rPr>
        <w:t>省属职业院校</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color w:val="000000"/>
          <w:sz w:val="32"/>
          <w:szCs w:val="32"/>
          <w:shd w:val="clear" w:color="auto" w:fill="FFFFFF"/>
          <w:lang w:eastAsia="zh-CN" w:bidi="ar"/>
        </w:rPr>
      </w:pPr>
      <w:r>
        <w:rPr>
          <w:rFonts w:hint="eastAsia" w:ascii="仿宋" w:hAnsi="仿宋" w:eastAsia="仿宋" w:cs="仿宋"/>
          <w:color w:val="000000"/>
          <w:sz w:val="32"/>
          <w:szCs w:val="32"/>
          <w:shd w:val="clear" w:color="auto" w:fill="FFFFFF"/>
          <w:lang w:val="en-US" w:eastAsia="zh-CN" w:bidi="ar"/>
        </w:rPr>
        <w:t>为贯彻落实教育部</w:t>
      </w:r>
      <w:r>
        <w:rPr>
          <w:rFonts w:hint="eastAsia" w:ascii="仿宋" w:hAnsi="仿宋" w:eastAsia="仿宋" w:cs="仿宋"/>
          <w:color w:val="000000"/>
          <w:sz w:val="32"/>
          <w:szCs w:val="32"/>
          <w:shd w:val="clear" w:color="auto" w:fill="FFFFFF"/>
          <w:lang w:eastAsia="zh-CN" w:bidi="ar"/>
        </w:rPr>
        <w:t>《关于进一步做好职业院校实习实训有关工作的通知》（</w:t>
      </w:r>
      <w:r>
        <w:rPr>
          <w:rFonts w:hint="eastAsia" w:ascii="仿宋" w:hAnsi="仿宋" w:eastAsia="仿宋"/>
          <w:color w:val="000000"/>
          <w:sz w:val="32"/>
        </w:rPr>
        <w:t>教职成</w:t>
      </w:r>
      <w:r>
        <w:rPr>
          <w:rFonts w:hint="eastAsia" w:ascii="仿宋" w:hAnsi="仿宋" w:eastAsia="仿宋"/>
          <w:color w:val="000000"/>
          <w:sz w:val="32"/>
          <w:lang w:eastAsia="zh-CN"/>
        </w:rPr>
        <w:t>厅</w:t>
      </w:r>
      <w:r>
        <w:rPr>
          <w:rFonts w:hint="eastAsia" w:ascii="仿宋" w:hAnsi="仿宋" w:eastAsia="仿宋"/>
          <w:color w:val="000000"/>
          <w:sz w:val="32"/>
        </w:rPr>
        <w:t>函〔2021〕</w:t>
      </w:r>
      <w:r>
        <w:rPr>
          <w:rFonts w:hint="eastAsia" w:ascii="仿宋" w:hAnsi="仿宋" w:eastAsia="仿宋"/>
          <w:color w:val="000000"/>
          <w:sz w:val="32"/>
          <w:lang w:val="en-US" w:eastAsia="zh-CN"/>
        </w:rPr>
        <w:t>6</w:t>
      </w:r>
      <w:r>
        <w:rPr>
          <w:rFonts w:hint="eastAsia" w:ascii="仿宋" w:hAnsi="仿宋" w:eastAsia="仿宋"/>
          <w:color w:val="000000"/>
          <w:sz w:val="32"/>
        </w:rPr>
        <w:t>号</w:t>
      </w:r>
      <w:r>
        <w:rPr>
          <w:rFonts w:hint="eastAsia" w:ascii="仿宋" w:hAnsi="仿宋" w:eastAsia="仿宋"/>
          <w:color w:val="000000"/>
          <w:sz w:val="32"/>
          <w:lang w:eastAsia="zh-CN"/>
        </w:rPr>
        <w:t>）</w:t>
      </w:r>
      <w:r>
        <w:rPr>
          <w:rFonts w:hint="eastAsia" w:ascii="仿宋" w:hAnsi="仿宋" w:eastAsia="仿宋" w:cs="仿宋"/>
          <w:color w:val="000000"/>
          <w:sz w:val="32"/>
          <w:szCs w:val="32"/>
          <w:shd w:val="clear" w:color="auto" w:fill="FFFFFF"/>
          <w:lang w:eastAsia="zh-CN" w:bidi="ar"/>
        </w:rPr>
        <w:t>要求，进一步规范职业院校实习管理工作，决定在全省范围开展职业院校学生实习管理检查工作。现将有关事项通知如下：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color w:val="000000"/>
          <w:sz w:val="32"/>
          <w:szCs w:val="32"/>
          <w:shd w:val="clear" w:color="auto" w:fill="FFFFFF"/>
          <w:lang w:eastAsia="zh-CN" w:bidi="ar"/>
        </w:rPr>
      </w:pPr>
      <w:r>
        <w:rPr>
          <w:rFonts w:hint="eastAsia" w:ascii="黑体" w:hAnsi="黑体" w:eastAsia="黑体" w:cs="黑体"/>
          <w:color w:val="000000"/>
          <w:sz w:val="32"/>
          <w:szCs w:val="32"/>
          <w:shd w:val="clear" w:color="auto" w:fill="FFFFFF"/>
          <w:lang w:eastAsia="zh-CN" w:bidi="ar"/>
        </w:rPr>
        <w:t>一、检查内容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 w:hAnsi="楷体" w:eastAsia="楷体" w:cs="楷体"/>
          <w:color w:val="000000"/>
          <w:sz w:val="32"/>
          <w:szCs w:val="32"/>
          <w:shd w:val="clear" w:color="auto" w:fill="FFFFFF"/>
          <w:lang w:eastAsia="zh-CN" w:bidi="ar"/>
        </w:rPr>
      </w:pPr>
      <w:r>
        <w:rPr>
          <w:rFonts w:hint="eastAsia" w:ascii="楷体" w:hAnsi="楷体" w:eastAsia="楷体" w:cs="楷体"/>
          <w:color w:val="000000"/>
          <w:sz w:val="32"/>
          <w:szCs w:val="32"/>
          <w:shd w:val="clear" w:color="auto" w:fill="FFFFFF"/>
          <w:lang w:eastAsia="zh-CN" w:bidi="ar"/>
        </w:rPr>
        <w:t>（一）市级教育行政部门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color w:val="000000"/>
          <w:sz w:val="32"/>
          <w:szCs w:val="32"/>
          <w:shd w:val="clear" w:color="auto" w:fill="FFFFFF"/>
          <w:lang w:eastAsia="zh-CN" w:bidi="ar"/>
        </w:rPr>
      </w:pPr>
      <w:r>
        <w:rPr>
          <w:rFonts w:hint="eastAsia" w:ascii="仿宋" w:hAnsi="仿宋" w:eastAsia="仿宋" w:cs="仿宋"/>
          <w:color w:val="000000"/>
          <w:sz w:val="32"/>
          <w:szCs w:val="32"/>
          <w:shd w:val="clear" w:color="auto" w:fill="FFFFFF"/>
          <w:lang w:eastAsia="zh-CN" w:bidi="ar"/>
        </w:rPr>
        <w:t>是否主动会同有关部门，按各自职责要求履行统筹指导和监督管理等职责；是否认真办理上级交办或群众来信来访、媒体报道的有关违规实习问题线索；是否结合本地实际制定职业院校学生实习管理的实施细则或相应的管理制度；是否制定和落实了具体措施鼓励企事业单位接收职业院校学生实习；是否按要求备案各职业院校学生跟岗实习、顶岗实习情况等；实习问题台账建设及落实整改情况；是否公开举报电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 w:hAnsi="楷体" w:eastAsia="楷体" w:cs="楷体"/>
          <w:color w:val="000000"/>
          <w:sz w:val="32"/>
          <w:szCs w:val="32"/>
          <w:shd w:val="clear" w:color="auto" w:fill="FFFFFF"/>
          <w:lang w:eastAsia="zh-CN" w:bidi="ar"/>
        </w:rPr>
      </w:pPr>
      <w:r>
        <w:rPr>
          <w:rFonts w:hint="eastAsia" w:ascii="楷体" w:hAnsi="楷体" w:eastAsia="楷体" w:cs="楷体"/>
          <w:color w:val="000000"/>
          <w:sz w:val="32"/>
          <w:szCs w:val="32"/>
          <w:shd w:val="clear" w:color="auto" w:fill="FFFFFF"/>
          <w:lang w:eastAsia="zh-CN" w:bidi="ar"/>
        </w:rPr>
        <w:t>（二）职业院校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color w:val="000000"/>
          <w:sz w:val="32"/>
          <w:szCs w:val="32"/>
          <w:shd w:val="clear" w:color="auto" w:fill="FFFFFF"/>
          <w:lang w:eastAsia="zh-CN" w:bidi="ar"/>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安排一年级在校学生顶岗实习</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安排未满16周岁的学生跟岗实习、顶岗实习</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安排未成年学生从事《未成年工特殊保护规定》中禁忌从事的劳动</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安排实习的女学生从事《女职工劳动保护特别规定》中禁忌从事的劳动</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安排学生到酒吧、夜总会、歌厅、洗浴中心等营业性娱乐场所实习</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通过中介机构或有偿代理组织、安排和管理学生实习工作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安排学生从事高空、井下、放射性、有毒、易燃易爆，以及其他具有较高安全风险的实习</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安排学生在法定节假日实习</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color w:val="000000" w:themeColor="text1"/>
          <w:sz w:val="32"/>
          <w:szCs w:val="32"/>
          <w:lang w:eastAsia="zh-CN"/>
          <w14:textFill>
            <w14:solidFill>
              <w14:schemeClr w14:val="tx1"/>
            </w14:solidFill>
          </w14:textFill>
        </w:rPr>
        <w:t>安排学生加班和夜班</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default" w:ascii="仿宋_GB2312" w:hAnsi="仿宋_GB2312" w:eastAsia="仿宋_GB2312" w:cs="仿宋_GB2312"/>
          <w:sz w:val="32"/>
          <w:szCs w:val="32"/>
          <w:lang w:eastAsia="zh-CN"/>
        </w:rPr>
        <w:t>向学生收取实习押金、顶岗实习报酬提成、管理费或者其他形式的实习费用</w:t>
      </w:r>
      <w:r>
        <w:rPr>
          <w:rFonts w:hint="eastAsia" w:ascii="仿宋_GB2312" w:hAnsi="仿宋_GB2312" w:eastAsia="仿宋_GB2312" w:cs="仿宋_GB2312"/>
          <w:sz w:val="32"/>
          <w:szCs w:val="32"/>
          <w:lang w:eastAsia="zh-CN"/>
        </w:rPr>
        <w:t>；是否</w:t>
      </w:r>
      <w:r>
        <w:rPr>
          <w:rFonts w:hint="default" w:ascii="仿宋_GB2312" w:hAnsi="仿宋_GB2312" w:eastAsia="仿宋_GB2312" w:cs="仿宋_GB2312"/>
          <w:sz w:val="32"/>
          <w:szCs w:val="32"/>
          <w:lang w:eastAsia="zh-CN"/>
        </w:rPr>
        <w:t>严格执行国家及地方安全生产和职业卫生有关规定</w:t>
      </w:r>
      <w:r>
        <w:rPr>
          <w:rFonts w:hint="eastAsia" w:ascii="仿宋_GB2312" w:hAnsi="仿宋_GB2312" w:eastAsia="仿宋_GB2312" w:cs="仿宋_GB2312"/>
          <w:sz w:val="32"/>
          <w:szCs w:val="32"/>
          <w:lang w:eastAsia="zh-CN"/>
        </w:rPr>
        <w:t>；是否</w:t>
      </w:r>
      <w:r>
        <w:rPr>
          <w:rFonts w:hint="default" w:ascii="仿宋_GB2312" w:hAnsi="仿宋_GB2312" w:eastAsia="仿宋_GB2312" w:cs="仿宋_GB2312"/>
          <w:sz w:val="32"/>
          <w:szCs w:val="32"/>
          <w:lang w:eastAsia="zh-CN"/>
        </w:rPr>
        <w:t>制定生产安全事故应急救援预案</w:t>
      </w:r>
      <w:r>
        <w:rPr>
          <w:rFonts w:hint="eastAsia" w:ascii="仿宋_GB2312" w:hAnsi="仿宋_GB2312" w:eastAsia="仿宋_GB2312" w:cs="仿宋_GB2312"/>
          <w:sz w:val="32"/>
          <w:szCs w:val="32"/>
          <w:lang w:eastAsia="zh-CN"/>
        </w:rPr>
        <w:t>；是否</w:t>
      </w:r>
      <w:r>
        <w:rPr>
          <w:rFonts w:hint="default" w:ascii="仿宋_GB2312" w:hAnsi="仿宋_GB2312" w:eastAsia="仿宋_GB2312" w:cs="仿宋_GB2312"/>
          <w:sz w:val="32"/>
          <w:szCs w:val="32"/>
          <w:lang w:eastAsia="zh-CN"/>
        </w:rPr>
        <w:t>建立学生实习强制保险制度</w:t>
      </w:r>
      <w:r>
        <w:rPr>
          <w:rFonts w:hint="eastAsia" w:ascii="仿宋_GB2312" w:hAnsi="仿宋_GB2312" w:eastAsia="仿宋_GB2312" w:cs="仿宋_GB2312"/>
          <w:sz w:val="32"/>
          <w:szCs w:val="32"/>
          <w:lang w:eastAsia="zh-CN"/>
        </w:rPr>
        <w:t>；</w:t>
      </w:r>
      <w:r>
        <w:rPr>
          <w:rFonts w:hint="eastAsia" w:ascii="仿宋" w:hAnsi="仿宋" w:eastAsia="仿宋" w:cs="仿宋"/>
          <w:color w:val="000000"/>
          <w:sz w:val="32"/>
          <w:szCs w:val="32"/>
          <w:shd w:val="clear" w:color="auto" w:fill="FFFFFF"/>
          <w:lang w:eastAsia="zh-CN" w:bidi="ar"/>
        </w:rPr>
        <w:t>是否存在以“校企合作”等名义违规收费问题；实习岗位是否与学生所学专业对口或相近；学生实习报酬是否合理并以货币形式按时足额支付；是否有规范的实习方案、实习协议、企业实地考察报告、实习管理文件等；实习存在问题台账建设及落实整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lang w:val="en-US" w:eastAsia="zh-CN"/>
        </w:rPr>
        <w:t xml:space="preserve">    </w:t>
      </w:r>
      <w:r>
        <w:rPr>
          <w:rFonts w:hint="eastAsia" w:ascii="黑体" w:hAnsi="黑体" w:eastAsia="黑体" w:cs="黑体"/>
          <w:b w:val="0"/>
          <w:bCs/>
          <w:i w:val="0"/>
          <w:caps w:val="0"/>
          <w:color w:val="333333"/>
          <w:spacing w:val="0"/>
          <w:sz w:val="32"/>
          <w:szCs w:val="32"/>
          <w:shd w:val="clear" w:fill="FFFFFF"/>
        </w:rPr>
        <w:t>二、检查范围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lang w:eastAsia="zh-CN"/>
        </w:rPr>
        <w:t>市级教育行政部门，</w:t>
      </w:r>
      <w:r>
        <w:rPr>
          <w:rFonts w:hint="eastAsia" w:ascii="仿宋" w:hAnsi="仿宋" w:eastAsia="仿宋" w:cs="仿宋"/>
          <w:i w:val="0"/>
          <w:caps w:val="0"/>
          <w:color w:val="333333"/>
          <w:spacing w:val="0"/>
          <w:sz w:val="32"/>
          <w:szCs w:val="32"/>
          <w:shd w:val="clear" w:fill="FFFFFF"/>
        </w:rPr>
        <w:t>各中等职业学校、高等职业院校。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lang w:val="en-US" w:eastAsia="zh-CN"/>
        </w:rPr>
        <w:t xml:space="preserve">    三、检查步骤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楷体" w:hAnsi="楷体" w:eastAsia="楷体" w:cs="楷体"/>
          <w:i w:val="0"/>
          <w:caps w:val="0"/>
          <w:color w:val="333333"/>
          <w:spacing w:val="0"/>
          <w:sz w:val="32"/>
          <w:szCs w:val="32"/>
          <w:shd w:val="clear" w:fill="FFFFFF"/>
          <w:lang w:val="en-US" w:eastAsia="zh-CN"/>
        </w:rPr>
        <w:t>（一）自查阶段</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val="en-US" w:eastAsia="zh-CN"/>
        </w:rPr>
        <w:t xml:space="preserve">    各市教育行政部门和各</w:t>
      </w:r>
      <w:r>
        <w:rPr>
          <w:rFonts w:hint="eastAsia" w:ascii="仿宋" w:hAnsi="仿宋" w:eastAsia="仿宋" w:cs="仿宋"/>
          <w:i w:val="0"/>
          <w:caps w:val="0"/>
          <w:color w:val="333333"/>
          <w:spacing w:val="0"/>
          <w:sz w:val="32"/>
          <w:szCs w:val="32"/>
          <w:shd w:val="clear" w:fill="FFFFFF"/>
          <w:lang w:eastAsia="zh-CN"/>
        </w:rPr>
        <w:t>学校</w:t>
      </w:r>
      <w:r>
        <w:rPr>
          <w:rFonts w:hint="eastAsia" w:ascii="仿宋" w:hAnsi="仿宋" w:eastAsia="仿宋" w:cs="仿宋"/>
          <w:i w:val="0"/>
          <w:caps w:val="0"/>
          <w:color w:val="333333"/>
          <w:spacing w:val="0"/>
          <w:sz w:val="32"/>
          <w:szCs w:val="32"/>
          <w:shd w:val="clear" w:fill="FFFFFF"/>
        </w:rPr>
        <w:t>要</w:t>
      </w:r>
      <w:r>
        <w:rPr>
          <w:rFonts w:hint="eastAsia" w:ascii="仿宋" w:hAnsi="仿宋" w:eastAsia="仿宋" w:cs="仿宋"/>
          <w:i w:val="0"/>
          <w:caps w:val="0"/>
          <w:color w:val="333333"/>
          <w:spacing w:val="0"/>
          <w:sz w:val="32"/>
          <w:szCs w:val="32"/>
          <w:shd w:val="clear" w:fill="FFFFFF"/>
          <w:lang w:eastAsia="zh-CN"/>
        </w:rPr>
        <w:t>对照检查内容，对学生实习管理工作开展认真自查，梳理</w:t>
      </w:r>
      <w:r>
        <w:rPr>
          <w:rFonts w:hint="eastAsia" w:ascii="仿宋" w:hAnsi="仿宋" w:eastAsia="仿宋"/>
          <w:sz w:val="32"/>
        </w:rPr>
        <w:t>实习</w:t>
      </w:r>
      <w:r>
        <w:rPr>
          <w:rFonts w:hint="eastAsia" w:ascii="仿宋" w:hAnsi="仿宋" w:eastAsia="仿宋"/>
          <w:sz w:val="32"/>
          <w:lang w:eastAsia="zh-CN"/>
        </w:rPr>
        <w:t>工作</w:t>
      </w:r>
      <w:r>
        <w:rPr>
          <w:rFonts w:hint="eastAsia" w:ascii="仿宋" w:hAnsi="仿宋" w:eastAsia="仿宋"/>
          <w:sz w:val="32"/>
        </w:rPr>
        <w:t>存在的主要问题</w:t>
      </w:r>
      <w:r>
        <w:rPr>
          <w:rFonts w:hint="eastAsia" w:ascii="仿宋" w:hAnsi="仿宋" w:eastAsia="仿宋"/>
          <w:sz w:val="32"/>
          <w:lang w:eastAsia="zh-CN"/>
        </w:rPr>
        <w:t>，建立实习问题台账，提出</w:t>
      </w:r>
      <w:r>
        <w:rPr>
          <w:rFonts w:hint="eastAsia" w:ascii="仿宋" w:hAnsi="仿宋" w:eastAsia="仿宋"/>
          <w:sz w:val="32"/>
        </w:rPr>
        <w:t>整改措施</w:t>
      </w:r>
      <w:r>
        <w:rPr>
          <w:rFonts w:hint="eastAsia" w:ascii="仿宋" w:hAnsi="仿宋" w:eastAsia="仿宋"/>
          <w:sz w:val="32"/>
          <w:lang w:eastAsia="zh-CN"/>
        </w:rPr>
        <w:t>，说明落实整改情况。（完成时间：</w:t>
      </w:r>
      <w:r>
        <w:rPr>
          <w:rFonts w:hint="eastAsia" w:ascii="仿宋" w:hAnsi="仿宋" w:eastAsia="仿宋"/>
          <w:sz w:val="32"/>
          <w:lang w:val="en-US" w:eastAsia="zh-CN"/>
        </w:rPr>
        <w:t>2021年9月15日</w:t>
      </w:r>
      <w:r>
        <w:rPr>
          <w:rFonts w:hint="eastAsia" w:ascii="仿宋" w:hAnsi="仿宋" w:eastAsia="仿宋"/>
          <w:sz w:val="32"/>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楷体" w:hAnsi="楷体" w:eastAsia="楷体" w:cs="楷体"/>
          <w:i w:val="0"/>
          <w:caps w:val="0"/>
          <w:color w:val="333333"/>
          <w:spacing w:val="0"/>
          <w:sz w:val="32"/>
          <w:szCs w:val="32"/>
          <w:shd w:val="clear" w:fill="FFFFFF"/>
          <w:lang w:val="en-US" w:eastAsia="zh-CN"/>
        </w:rPr>
        <w:t>（二）复查阶段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各市要在学校自查基础上，采取有效方式，对所属职业院校实习工作进行全面复查，复查结果报送省教育厅职成教处邮箱：xcsc2017@163.com。（</w:t>
      </w:r>
      <w:r>
        <w:rPr>
          <w:rFonts w:hint="eastAsia" w:ascii="仿宋" w:hAnsi="仿宋" w:eastAsia="仿宋"/>
          <w:sz w:val="32"/>
          <w:lang w:eastAsia="zh-CN"/>
        </w:rPr>
        <w:t>完成时间：</w:t>
      </w:r>
      <w:r>
        <w:rPr>
          <w:rFonts w:hint="eastAsia" w:ascii="仿宋" w:hAnsi="仿宋" w:eastAsia="仿宋"/>
          <w:sz w:val="32"/>
          <w:lang w:val="en-US" w:eastAsia="zh-CN"/>
        </w:rPr>
        <w:t>2021年9月30日</w:t>
      </w:r>
      <w:r>
        <w:rPr>
          <w:rFonts w:hint="eastAsia" w:ascii="仿宋" w:hAnsi="仿宋" w:eastAsia="仿宋" w:cs="仿宋"/>
          <w:i w:val="0"/>
          <w:caps w:val="0"/>
          <w:color w:val="333333"/>
          <w:spacing w:val="0"/>
          <w:sz w:val="32"/>
          <w:szCs w:val="32"/>
          <w:shd w:val="clear" w:fill="FFFFFF"/>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 w:hAnsi="仿宋" w:eastAsia="仿宋" w:cs="仿宋"/>
          <w:i w:val="0"/>
          <w:caps w:val="0"/>
          <w:color w:val="333333"/>
          <w:spacing w:val="0"/>
          <w:sz w:val="32"/>
          <w:szCs w:val="32"/>
          <w:shd w:val="clear" w:fill="FFFFFF"/>
        </w:rPr>
      </w:pPr>
      <w:r>
        <w:rPr>
          <w:rFonts w:hint="eastAsia" w:ascii="楷体" w:hAnsi="楷体" w:eastAsia="楷体" w:cs="楷体"/>
          <w:i w:val="0"/>
          <w:caps w:val="0"/>
          <w:color w:val="333333"/>
          <w:spacing w:val="0"/>
          <w:sz w:val="32"/>
          <w:szCs w:val="32"/>
          <w:shd w:val="clear" w:fill="FFFFFF"/>
          <w:lang w:val="en-US" w:eastAsia="zh-CN"/>
        </w:rPr>
        <w:t>（三）抽查阶段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 xml:space="preserve">    10月-11月，</w:t>
      </w:r>
      <w:r>
        <w:rPr>
          <w:rFonts w:hint="eastAsia" w:ascii="仿宋" w:hAnsi="仿宋" w:eastAsia="仿宋" w:cs="仿宋"/>
          <w:i w:val="0"/>
          <w:caps w:val="0"/>
          <w:color w:val="333333"/>
          <w:spacing w:val="0"/>
          <w:sz w:val="32"/>
          <w:szCs w:val="32"/>
          <w:shd w:val="clear" w:fill="FFFFFF"/>
          <w:lang w:eastAsia="zh-CN"/>
        </w:rPr>
        <w:t>省教育厅成立</w:t>
      </w:r>
      <w:r>
        <w:rPr>
          <w:rFonts w:hint="eastAsia" w:ascii="仿宋" w:hAnsi="仿宋" w:eastAsia="仿宋" w:cs="仿宋"/>
          <w:i w:val="0"/>
          <w:caps w:val="0"/>
          <w:color w:val="333333"/>
          <w:spacing w:val="0"/>
          <w:sz w:val="32"/>
          <w:szCs w:val="32"/>
          <w:shd w:val="clear" w:fill="FFFFFF"/>
        </w:rPr>
        <w:t>检查组</w:t>
      </w:r>
      <w:r>
        <w:rPr>
          <w:rFonts w:hint="eastAsia" w:ascii="仿宋" w:hAnsi="仿宋" w:eastAsia="仿宋" w:cs="仿宋"/>
          <w:i w:val="0"/>
          <w:caps w:val="0"/>
          <w:color w:val="333333"/>
          <w:spacing w:val="0"/>
          <w:sz w:val="32"/>
          <w:szCs w:val="32"/>
          <w:shd w:val="clear" w:fill="FFFFFF"/>
          <w:lang w:eastAsia="zh-CN"/>
        </w:rPr>
        <w:t>，随机抽取部分市、学校和实习企业，采取听汇报、查资料、座谈会、个别谈话等方式，对照各市校自查、复查情况和有关线索开展现场检查，听取有关意见和建议。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lang w:val="en-US" w:eastAsia="zh-CN"/>
        </w:rPr>
        <w:t xml:space="preserve">    四</w:t>
      </w:r>
      <w:r>
        <w:rPr>
          <w:rFonts w:hint="eastAsia" w:ascii="黑体" w:hAnsi="黑体" w:eastAsia="黑体" w:cs="黑体"/>
          <w:b w:val="0"/>
          <w:bCs/>
          <w:i w:val="0"/>
          <w:caps w:val="0"/>
          <w:color w:val="333333"/>
          <w:spacing w:val="0"/>
          <w:sz w:val="32"/>
          <w:szCs w:val="32"/>
          <w:shd w:val="clear" w:fill="FFFFFF"/>
        </w:rPr>
        <w:t>、工作要求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楷体" w:hAnsi="楷体" w:eastAsia="楷体" w:cs="楷体"/>
          <w:i w:val="0"/>
          <w:caps w:val="0"/>
          <w:color w:val="333333"/>
          <w:spacing w:val="0"/>
          <w:sz w:val="32"/>
          <w:szCs w:val="32"/>
          <w:shd w:val="clear" w:fill="FFFFFF"/>
          <w:lang w:val="en-US" w:eastAsia="zh-CN"/>
        </w:rPr>
        <w:t>（一）</w:t>
      </w:r>
      <w:r>
        <w:rPr>
          <w:rFonts w:hint="eastAsia" w:ascii="仿宋" w:hAnsi="仿宋" w:eastAsia="仿宋" w:cs="仿宋"/>
          <w:i w:val="0"/>
          <w:caps w:val="0"/>
          <w:color w:val="333333"/>
          <w:spacing w:val="0"/>
          <w:sz w:val="32"/>
          <w:szCs w:val="32"/>
          <w:shd w:val="clear" w:fill="FFFFFF"/>
          <w:lang w:val="en-US" w:eastAsia="zh-CN"/>
        </w:rPr>
        <w:t>各市校要</w:t>
      </w:r>
      <w:r>
        <w:rPr>
          <w:rFonts w:hint="eastAsia" w:ascii="仿宋_GB2312" w:hAnsi="仿宋_GB2312" w:eastAsia="仿宋_GB2312" w:cs="仿宋_GB2312"/>
          <w:sz w:val="32"/>
          <w:szCs w:val="32"/>
        </w:rPr>
        <w:t>高度重视实习</w:t>
      </w:r>
      <w:r>
        <w:rPr>
          <w:rFonts w:hint="eastAsia" w:ascii="仿宋_GB2312" w:hAnsi="仿宋_GB2312" w:eastAsia="仿宋_GB2312" w:cs="仿宋_GB2312"/>
          <w:sz w:val="32"/>
          <w:szCs w:val="32"/>
          <w:lang w:eastAsia="zh-CN"/>
        </w:rPr>
        <w:t>管理工作，严格落实相关政策规定，</w:t>
      </w:r>
      <w:r>
        <w:rPr>
          <w:rFonts w:hint="eastAsia" w:ascii="仿宋" w:hAnsi="仿宋" w:eastAsia="仿宋" w:cs="仿宋"/>
          <w:i w:val="0"/>
          <w:caps w:val="0"/>
          <w:color w:val="333333"/>
          <w:spacing w:val="0"/>
          <w:sz w:val="32"/>
          <w:szCs w:val="32"/>
          <w:shd w:val="clear" w:fill="FFFFFF"/>
          <w:lang w:val="en-US" w:eastAsia="zh-CN"/>
        </w:rPr>
        <w:t>认真制定检查工作方案，确保检查工作全面、有序开展。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（二）</w:t>
      </w:r>
      <w:r>
        <w:rPr>
          <w:rFonts w:hint="eastAsia" w:ascii="仿宋" w:hAnsi="仿宋" w:eastAsia="仿宋" w:cs="仿宋"/>
          <w:i w:val="0"/>
          <w:caps w:val="0"/>
          <w:color w:val="333333"/>
          <w:spacing w:val="0"/>
          <w:sz w:val="32"/>
          <w:szCs w:val="32"/>
          <w:shd w:val="clear" w:fill="FFFFFF"/>
          <w:lang w:val="en-US" w:eastAsia="zh-CN"/>
        </w:rPr>
        <w:t>对检查过程中发现的问题，各市校要严肃认真查处，逐项落实整改。对存在严重违规违纪问题，要依法依规追究相关责任人责任。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（三）</w:t>
      </w:r>
      <w:r>
        <w:rPr>
          <w:rFonts w:hint="eastAsia" w:ascii="仿宋" w:hAnsi="仿宋" w:eastAsia="仿宋" w:cs="仿宋"/>
          <w:i w:val="0"/>
          <w:caps w:val="0"/>
          <w:color w:val="333333"/>
          <w:spacing w:val="0"/>
          <w:sz w:val="32"/>
          <w:szCs w:val="32"/>
          <w:shd w:val="clear" w:fill="FFFFFF"/>
          <w:lang w:val="en-US" w:eastAsia="zh-CN"/>
        </w:rPr>
        <w:t>受疫情影响，检查方式和时间将根据疫情防控形势变化及时调整。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fldChar w:fldCharType="begin"/>
      </w:r>
      <w:r>
        <w:rPr>
          <w:rFonts w:hint="eastAsia" w:ascii="仿宋" w:hAnsi="仿宋" w:eastAsia="仿宋" w:cs="仿宋"/>
          <w:i w:val="0"/>
          <w:caps w:val="0"/>
          <w:color w:val="333333"/>
          <w:spacing w:val="0"/>
          <w:sz w:val="32"/>
          <w:szCs w:val="32"/>
          <w:shd w:val="clear" w:fill="FFFFFF"/>
          <w:lang w:val="en-US" w:eastAsia="zh-CN"/>
        </w:rPr>
        <w:instrText xml:space="preserve"> HYPERLINK "mailto:（四）各市、各省属院校确定一名联络人，于9月10日前将联络人姓名和联系电话反馈至邮箱xcsc2017@163.com。" </w:instrText>
      </w:r>
      <w:r>
        <w:rPr>
          <w:rFonts w:hint="eastAsia" w:ascii="仿宋" w:hAnsi="仿宋" w:eastAsia="仿宋" w:cs="仿宋"/>
          <w:i w:val="0"/>
          <w:caps w:val="0"/>
          <w:color w:val="333333"/>
          <w:spacing w:val="0"/>
          <w:sz w:val="32"/>
          <w:szCs w:val="32"/>
          <w:shd w:val="clear" w:fill="FFFFFF"/>
          <w:lang w:val="en-US" w:eastAsia="zh-CN"/>
        </w:rPr>
        <w:fldChar w:fldCharType="separate"/>
      </w:r>
      <w:r>
        <w:rPr>
          <w:rFonts w:hint="eastAsia" w:ascii="楷体" w:hAnsi="楷体" w:eastAsia="楷体" w:cs="楷体"/>
          <w:i w:val="0"/>
          <w:caps w:val="0"/>
          <w:color w:val="333333"/>
          <w:spacing w:val="0"/>
          <w:sz w:val="32"/>
          <w:szCs w:val="32"/>
          <w:shd w:val="clear" w:fill="FFFFFF"/>
          <w:lang w:val="en-US" w:eastAsia="zh-CN"/>
        </w:rPr>
        <w:t>（四）</w:t>
      </w:r>
      <w:r>
        <w:rPr>
          <w:rFonts w:hint="eastAsia" w:ascii="仿宋" w:hAnsi="仿宋" w:eastAsia="仿宋" w:cs="仿宋"/>
          <w:i w:val="0"/>
          <w:caps w:val="0"/>
          <w:color w:val="333333"/>
          <w:spacing w:val="0"/>
          <w:sz w:val="32"/>
          <w:szCs w:val="32"/>
          <w:shd w:val="clear" w:fill="FFFFFF"/>
          <w:lang w:val="en-US" w:eastAsia="zh-CN"/>
        </w:rPr>
        <w:t>各市、各省属院校确定一名联络人，于9月10日前将联络人姓名和联系电话反馈至邮箱xcsc2017@163.com。</w:t>
      </w:r>
      <w:r>
        <w:rPr>
          <w:rFonts w:hint="eastAsia" w:ascii="仿宋" w:hAnsi="仿宋" w:eastAsia="仿宋" w:cs="仿宋"/>
          <w:i w:val="0"/>
          <w:caps w:val="0"/>
          <w:color w:val="333333"/>
          <w:spacing w:val="0"/>
          <w:sz w:val="32"/>
          <w:szCs w:val="32"/>
          <w:shd w:val="clear" w:fill="FFFFFF"/>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联系人：李静   0311-66005700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63" w:beforeLines="80" w:beforeAutospacing="0" w:after="0" w:afterAutospacing="0" w:line="560" w:lineRule="exact"/>
        <w:ind w:left="0" w:leftChars="0" w:right="0" w:rightChars="0" w:firstLine="640" w:firstLineChars="0"/>
        <w:jc w:val="center"/>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河北省教育厅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center"/>
        <w:textAlignment w:val="auto"/>
        <w:outlineLvl w:val="9"/>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xml:space="preserve">                         2021年8月31日</w:t>
      </w:r>
    </w:p>
    <w:sectPr>
      <w:headerReference r:id="rId3" w:type="default"/>
      <w:footerReference r:id="rId4" w:type="default"/>
      <w:pgSz w:w="11906" w:h="16838"/>
      <w:pgMar w:top="1984" w:right="1474" w:bottom="1928"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FD1FB6"/>
    <w:rsid w:val="05C2374F"/>
    <w:rsid w:val="0CBB118F"/>
    <w:rsid w:val="0D522466"/>
    <w:rsid w:val="0DB4322E"/>
    <w:rsid w:val="112F5C74"/>
    <w:rsid w:val="122A302A"/>
    <w:rsid w:val="12350537"/>
    <w:rsid w:val="12D65033"/>
    <w:rsid w:val="166A2BCF"/>
    <w:rsid w:val="17242FF7"/>
    <w:rsid w:val="18581732"/>
    <w:rsid w:val="1AE42261"/>
    <w:rsid w:val="1B8B17CF"/>
    <w:rsid w:val="1D036EE7"/>
    <w:rsid w:val="1DBC4F02"/>
    <w:rsid w:val="20713B23"/>
    <w:rsid w:val="20C96EC7"/>
    <w:rsid w:val="21A06794"/>
    <w:rsid w:val="26BB59F0"/>
    <w:rsid w:val="28B676CD"/>
    <w:rsid w:val="28DF2A99"/>
    <w:rsid w:val="2F9C0786"/>
    <w:rsid w:val="305A3F55"/>
    <w:rsid w:val="321D613C"/>
    <w:rsid w:val="32CD2826"/>
    <w:rsid w:val="34AD3E7E"/>
    <w:rsid w:val="35455A2B"/>
    <w:rsid w:val="387C394D"/>
    <w:rsid w:val="397D479B"/>
    <w:rsid w:val="3AA00196"/>
    <w:rsid w:val="3E915895"/>
    <w:rsid w:val="41652EFC"/>
    <w:rsid w:val="42E9652A"/>
    <w:rsid w:val="434161A3"/>
    <w:rsid w:val="48235D08"/>
    <w:rsid w:val="482F2392"/>
    <w:rsid w:val="48DE0CBE"/>
    <w:rsid w:val="4A4677C0"/>
    <w:rsid w:val="4D8D451F"/>
    <w:rsid w:val="4E581A57"/>
    <w:rsid w:val="50413497"/>
    <w:rsid w:val="56A91829"/>
    <w:rsid w:val="5A392EAA"/>
    <w:rsid w:val="5A8378DF"/>
    <w:rsid w:val="5AAF11F1"/>
    <w:rsid w:val="5FC34CCF"/>
    <w:rsid w:val="61DF47C1"/>
    <w:rsid w:val="69AD3E70"/>
    <w:rsid w:val="6B687011"/>
    <w:rsid w:val="6BCC315C"/>
    <w:rsid w:val="6EE31537"/>
    <w:rsid w:val="7182444D"/>
    <w:rsid w:val="726364A5"/>
    <w:rsid w:val="7330622C"/>
    <w:rsid w:val="74530638"/>
    <w:rsid w:val="77DD153C"/>
    <w:rsid w:val="78EE2D87"/>
    <w:rsid w:val="79FA5D2E"/>
    <w:rsid w:val="7F5A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afterLines="0" w:line="570" w:lineRule="exact"/>
      <w:ind w:left="632" w:leftChars="200"/>
      <w:jc w:val="left"/>
      <w:outlineLvl w:val="1"/>
    </w:pPr>
    <w:rPr>
      <w:rFonts w:ascii="Arial" w:hAnsi="Arial" w:eastAsia="仿宋"/>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李娜</cp:lastModifiedBy>
  <cp:lastPrinted>2021-08-17T02:59:00Z</cp:lastPrinted>
  <dcterms:modified xsi:type="dcterms:W3CDTF">2021-09-02T08:31:27Z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A336C5FF992A45A79268BCF74B4789A9</vt:lpwstr>
  </property>
</Properties>
</file>